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9" w:rsidRPr="00922359" w:rsidRDefault="00922359" w:rsidP="0092235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99818"/>
          <w:sz w:val="20"/>
          <w:szCs w:val="20"/>
        </w:rPr>
      </w:pPr>
      <w:proofErr w:type="spellStart"/>
      <w:r w:rsidRPr="00922359">
        <w:rPr>
          <w:rFonts w:ascii="Verdana" w:eastAsia="Times New Roman" w:hAnsi="Verdana" w:cs="Times New Roman"/>
          <w:b/>
          <w:bCs/>
          <w:color w:val="699818"/>
          <w:sz w:val="20"/>
          <w:szCs w:val="20"/>
        </w:rPr>
        <w:t>Asistent</w:t>
      </w:r>
      <w:proofErr w:type="spellEnd"/>
      <w:r w:rsidRPr="00922359">
        <w:rPr>
          <w:rFonts w:ascii="Verdana" w:eastAsia="Times New Roman" w:hAnsi="Verdana" w:cs="Times New Roman"/>
          <w:b/>
          <w:bCs/>
          <w:color w:val="699818"/>
          <w:sz w:val="20"/>
          <w:szCs w:val="20"/>
        </w:rPr>
        <w:t xml:space="preserve"> medical generalist - plan de </w:t>
      </w:r>
      <w:proofErr w:type="spellStart"/>
      <w:r w:rsidRPr="00922359">
        <w:rPr>
          <w:rFonts w:ascii="Verdana" w:eastAsia="Times New Roman" w:hAnsi="Verdana" w:cs="Times New Roman"/>
          <w:b/>
          <w:bCs/>
          <w:color w:val="699818"/>
          <w:sz w:val="20"/>
          <w:szCs w:val="20"/>
        </w:rPr>
        <w:t>invatamant</w:t>
      </w:r>
      <w:proofErr w:type="spellEnd"/>
    </w:p>
    <w:p w:rsidR="00922359" w:rsidRPr="00922359" w:rsidRDefault="00922359" w:rsidP="0092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Nota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: T+P =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teorie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practica</w:t>
      </w:r>
      <w:proofErr w:type="spellEnd"/>
    </w:p>
    <w:p w:rsidR="00922359" w:rsidRPr="00922359" w:rsidRDefault="00922359" w:rsidP="0092235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16"/>
          <w:szCs w:val="16"/>
        </w:rPr>
      </w:pPr>
      <w:proofErr w:type="spellStart"/>
      <w:r w:rsidRPr="00922359">
        <w:rPr>
          <w:rFonts w:ascii="Verdana" w:eastAsia="Times New Roman" w:hAnsi="Verdana" w:cs="Times New Roman"/>
          <w:b/>
          <w:bCs/>
          <w:sz w:val="16"/>
          <w:szCs w:val="16"/>
        </w:rPr>
        <w:t>Anul</w:t>
      </w:r>
      <w:proofErr w:type="spellEnd"/>
      <w:r w:rsidRPr="00922359">
        <w:rPr>
          <w:rFonts w:ascii="Verdana" w:eastAsia="Times New Roman" w:hAnsi="Verdana" w:cs="Times New Roman"/>
          <w:b/>
          <w:bCs/>
          <w:sz w:val="16"/>
          <w:szCs w:val="16"/>
        </w:rPr>
        <w:t xml:space="preserve"> I</w:t>
      </w:r>
    </w:p>
    <w:p w:rsidR="00922359" w:rsidRPr="00922359" w:rsidRDefault="00922359" w:rsidP="0092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359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: 42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saptamani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din care,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II: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cate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saptamani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teorie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saptamani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practica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5109"/>
        <w:gridCol w:w="737"/>
        <w:gridCol w:w="823"/>
      </w:tblGrid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ore </w:t>
            </w: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(T+P)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calculatorului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comunicatiilor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Anatomia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omului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90+30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Bacteriologie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virusologie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parazitologie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90+30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Biochimie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Embriologie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genetica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sanatate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Biofizica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imagistica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medicala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sanatate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sanatate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Farmacologie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Bazele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stiintei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nursing-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Fiinta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umana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nursing-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Semiologie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medicala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nursing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m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unca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Administrarea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922359" w:rsidRPr="00922359" w:rsidTr="0092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59" w:rsidRPr="00922359" w:rsidRDefault="00922359" w:rsidP="0092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18DC" w:rsidRPr="00922359" w:rsidRDefault="00D318DC" w:rsidP="00E11835">
      <w:pPr>
        <w:spacing w:before="100" w:beforeAutospacing="1" w:after="100" w:afterAutospacing="1" w:line="240" w:lineRule="auto"/>
        <w:outlineLvl w:val="2"/>
      </w:pPr>
    </w:p>
    <w:sectPr w:rsidR="00D318DC" w:rsidRPr="00922359" w:rsidSect="00D3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359"/>
    <w:rsid w:val="0012648E"/>
    <w:rsid w:val="00922359"/>
    <w:rsid w:val="00D318DC"/>
    <w:rsid w:val="00E1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DC"/>
  </w:style>
  <w:style w:type="paragraph" w:styleId="Heading2">
    <w:name w:val="heading 2"/>
    <w:basedOn w:val="Normal"/>
    <w:link w:val="Heading2Char"/>
    <w:uiPriority w:val="9"/>
    <w:qFormat/>
    <w:rsid w:val="00922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2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3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23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2014-06-26T13:41:00Z</dcterms:created>
  <dcterms:modified xsi:type="dcterms:W3CDTF">2014-06-26T13:41:00Z</dcterms:modified>
</cp:coreProperties>
</file>